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766EB2" w:rsidRDefault="00F351ED" w:rsidP="00F351ED">
      <w:pPr>
        <w:pStyle w:val="ConsPlusNormal"/>
        <w:jc w:val="right"/>
        <w:outlineLvl w:val="0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Приложение N 5</w:t>
      </w:r>
    </w:p>
    <w:p w:rsidR="00F351ED" w:rsidRPr="00766EB2" w:rsidRDefault="00F351ED" w:rsidP="00F351ED">
      <w:pPr>
        <w:pStyle w:val="ConsPlusNormal"/>
        <w:jc w:val="right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к приказу ФАС России</w:t>
      </w:r>
    </w:p>
    <w:p w:rsidR="00F351ED" w:rsidRPr="00766EB2" w:rsidRDefault="00952728" w:rsidP="00F351ED">
      <w:pPr>
        <w:pStyle w:val="ConsPlusNormal"/>
        <w:jc w:val="right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от  08.12.2022г №960/22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D71B93" w:rsidRDefault="00F351ED" w:rsidP="00F351ED">
      <w:pPr>
        <w:pStyle w:val="ConsPlusNormal"/>
        <w:jc w:val="right"/>
        <w:outlineLvl w:val="1"/>
        <w:rPr>
          <w:i/>
          <w:sz w:val="22"/>
          <w:szCs w:val="22"/>
        </w:rPr>
      </w:pPr>
      <w:r w:rsidRPr="00D71B93">
        <w:rPr>
          <w:i/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766EB2" w:rsidRDefault="00F351ED" w:rsidP="00F351ED">
      <w:pPr>
        <w:pStyle w:val="ConsPlusNonformat"/>
        <w:jc w:val="center"/>
        <w:rPr>
          <w:b/>
          <w:sz w:val="24"/>
          <w:szCs w:val="24"/>
        </w:rPr>
      </w:pPr>
      <w:bookmarkStart w:id="0" w:name="Par1839"/>
      <w:bookmarkEnd w:id="0"/>
      <w:r w:rsidRPr="00766EB2">
        <w:rPr>
          <w:b/>
          <w:sz w:val="24"/>
          <w:szCs w:val="24"/>
        </w:rPr>
        <w:t>Информация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  <w:r w:rsidRPr="00766EB2">
        <w:rPr>
          <w:b/>
        </w:rPr>
        <w:t>о регистрации и ходе реализации заявок на доступ к услугам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  <w:r w:rsidRPr="00766EB2">
        <w:rPr>
          <w:b/>
        </w:rPr>
        <w:t>по транспортировке газа по газораспределительным сетям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AF373C">
        <w:rPr>
          <w:u w:val="single"/>
        </w:rPr>
        <w:t>март</w:t>
      </w:r>
      <w:r w:rsidR="00486C3C">
        <w:rPr>
          <w:u w:val="single"/>
        </w:rPr>
        <w:t xml:space="preserve"> </w:t>
      </w:r>
      <w:r w:rsidR="007C20EC">
        <w:rPr>
          <w:u w:val="single"/>
        </w:rPr>
        <w:t>202</w:t>
      </w:r>
      <w:r w:rsidR="00773B8F">
        <w:rPr>
          <w:u w:val="single"/>
        </w:rPr>
        <w:t>4</w:t>
      </w:r>
      <w:r w:rsidR="007C20EC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3709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473D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2E86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741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6BDB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365E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3E0D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2ECC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678FF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86C3C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1E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6A07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983"/>
    <w:rsid w:val="00760A01"/>
    <w:rsid w:val="00761B43"/>
    <w:rsid w:val="007637B2"/>
    <w:rsid w:val="00763FF6"/>
    <w:rsid w:val="007652E9"/>
    <w:rsid w:val="00765E80"/>
    <w:rsid w:val="00766EB2"/>
    <w:rsid w:val="0076707F"/>
    <w:rsid w:val="007713AC"/>
    <w:rsid w:val="00771501"/>
    <w:rsid w:val="00771701"/>
    <w:rsid w:val="00771ADB"/>
    <w:rsid w:val="00771F76"/>
    <w:rsid w:val="007720A2"/>
    <w:rsid w:val="00772ADE"/>
    <w:rsid w:val="00773B8F"/>
    <w:rsid w:val="00777C5F"/>
    <w:rsid w:val="00783FC6"/>
    <w:rsid w:val="00784D07"/>
    <w:rsid w:val="00787A0B"/>
    <w:rsid w:val="00791B02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358F7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2728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17149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3D2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29C8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73C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B4D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23FD"/>
    <w:rsid w:val="00C03835"/>
    <w:rsid w:val="00C10E0A"/>
    <w:rsid w:val="00C176ED"/>
    <w:rsid w:val="00C22580"/>
    <w:rsid w:val="00C22879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525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1B93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999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3838"/>
    <w:rsid w:val="00DE4ED2"/>
    <w:rsid w:val="00DE656B"/>
    <w:rsid w:val="00DE7766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47C97"/>
    <w:rsid w:val="00E52C98"/>
    <w:rsid w:val="00E54C49"/>
    <w:rsid w:val="00E55520"/>
    <w:rsid w:val="00E56E7F"/>
    <w:rsid w:val="00E61A7B"/>
    <w:rsid w:val="00E61B1D"/>
    <w:rsid w:val="00E63595"/>
    <w:rsid w:val="00E661C3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3AC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3B5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0E1A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46</cp:revision>
  <dcterms:created xsi:type="dcterms:W3CDTF">2019-12-09T13:11:00Z</dcterms:created>
  <dcterms:modified xsi:type="dcterms:W3CDTF">2024-04-09T10:15:00Z</dcterms:modified>
</cp:coreProperties>
</file>